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D83" w:rsidP="00F83D83">
      <w:pPr>
        <w:pStyle w:val="Title"/>
        <w:jc w:val="right"/>
        <w:rPr>
          <w:sz w:val="24"/>
          <w:szCs w:val="24"/>
        </w:rPr>
      </w:pPr>
    </w:p>
    <w:p w:rsidR="00F83D83" w:rsidRPr="00C079A3" w:rsidP="00F83D83">
      <w:pPr>
        <w:keepNext/>
        <w:ind w:firstLine="540"/>
        <w:jc w:val="right"/>
        <w:outlineLvl w:val="0"/>
        <w:rPr>
          <w:bCs/>
        </w:rPr>
      </w:pP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  <w:sz w:val="26"/>
          <w:szCs w:val="26"/>
        </w:rPr>
        <w:tab/>
      </w:r>
      <w:r w:rsidRPr="00C079A3">
        <w:rPr>
          <w:bCs/>
        </w:rPr>
        <w:t>Дело № 5-</w:t>
      </w:r>
      <w:r>
        <w:rPr>
          <w:bCs/>
        </w:rPr>
        <w:t>0052</w:t>
      </w:r>
      <w:r w:rsidRPr="00C079A3">
        <w:rPr>
          <w:bCs/>
        </w:rPr>
        <w:t>-21</w:t>
      </w:r>
      <w:r>
        <w:rPr>
          <w:bCs/>
        </w:rPr>
        <w:t>01</w:t>
      </w:r>
      <w:r w:rsidRPr="00C079A3">
        <w:rPr>
          <w:bCs/>
        </w:rPr>
        <w:t>/202</w:t>
      </w:r>
      <w:r>
        <w:rPr>
          <w:bCs/>
        </w:rPr>
        <w:t>4</w:t>
      </w:r>
      <w:r w:rsidRPr="00C079A3">
        <w:rPr>
          <w:bCs/>
        </w:rPr>
        <w:t xml:space="preserve"> </w:t>
      </w:r>
    </w:p>
    <w:p w:rsidR="00F83D83" w:rsidP="00F83D83">
      <w:pPr>
        <w:keepNext/>
        <w:ind w:left="4956" w:firstLine="708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86MS0021-01-2023-007298-57</w:t>
      </w:r>
    </w:p>
    <w:p w:rsidR="00F83D83" w:rsidRPr="00A80346" w:rsidP="00F83D83">
      <w:pPr>
        <w:keepNext/>
        <w:ind w:firstLine="540"/>
        <w:jc w:val="center"/>
        <w:outlineLvl w:val="0"/>
        <w:rPr>
          <w:bCs/>
          <w:sz w:val="26"/>
          <w:szCs w:val="26"/>
        </w:rPr>
      </w:pPr>
      <w:r w:rsidRPr="00A80346">
        <w:rPr>
          <w:bCs/>
          <w:sz w:val="26"/>
          <w:szCs w:val="26"/>
        </w:rPr>
        <w:t>ПОСТАНОВЛЕНИЕ</w:t>
      </w:r>
    </w:p>
    <w:p w:rsidR="00F83D83" w:rsidRPr="00A80346" w:rsidP="00F83D83">
      <w:pPr>
        <w:ind w:firstLine="540"/>
        <w:jc w:val="center"/>
        <w:rPr>
          <w:sz w:val="26"/>
          <w:szCs w:val="26"/>
        </w:rPr>
      </w:pPr>
      <w:r w:rsidRPr="00A80346">
        <w:rPr>
          <w:sz w:val="26"/>
          <w:szCs w:val="26"/>
        </w:rPr>
        <w:t>по делу об административном правонарушении</w:t>
      </w:r>
    </w:p>
    <w:p w:rsidR="00F83D83" w:rsidRPr="00A80346" w:rsidP="00F83D83">
      <w:pPr>
        <w:ind w:firstLine="540"/>
        <w:jc w:val="center"/>
        <w:rPr>
          <w:sz w:val="26"/>
          <w:szCs w:val="26"/>
        </w:rPr>
      </w:pPr>
    </w:p>
    <w:p w:rsidR="00F83D83" w:rsidRPr="00A80346" w:rsidP="00F83D83">
      <w:pPr>
        <w:ind w:firstLine="540"/>
        <w:rPr>
          <w:sz w:val="26"/>
          <w:szCs w:val="26"/>
        </w:rPr>
      </w:pPr>
      <w:r w:rsidRPr="00A80346">
        <w:rPr>
          <w:sz w:val="26"/>
          <w:szCs w:val="26"/>
        </w:rPr>
        <w:t xml:space="preserve">г. Нижневартовск                                                                   17 января 2024 года                                                                      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Мировой судья судебного участка № 1 Нижневартовского судебного района города окруж</w:t>
      </w:r>
      <w:r w:rsidRPr="00A80346">
        <w:rPr>
          <w:sz w:val="26"/>
          <w:szCs w:val="26"/>
        </w:rPr>
        <w:t xml:space="preserve">ного значения Нижневартовска Ханты-Мансийского автономного округа–Югры, О.В.Вдовина, находящийся по адресу ул. Нефтяников, 6, г. Нижневартовск, 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рассмотрев дело об административном правонарушении в отношении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Стрельцова</w:t>
      </w:r>
      <w:r w:rsidRPr="00A80346">
        <w:rPr>
          <w:sz w:val="26"/>
          <w:szCs w:val="26"/>
        </w:rPr>
        <w:t xml:space="preserve"> Александра Валерьевича,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 го</w:t>
      </w:r>
      <w:r w:rsidRPr="00A80346">
        <w:rPr>
          <w:sz w:val="26"/>
          <w:szCs w:val="26"/>
        </w:rPr>
        <w:t xml:space="preserve">да рождения, уроженца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области, не работающего, зарегистрированного и проживающего по адресу: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 г.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, ул.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д.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кв.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 xml:space="preserve">, в/у </w:t>
      </w:r>
      <w:r>
        <w:rPr>
          <w:sz w:val="26"/>
          <w:szCs w:val="26"/>
        </w:rPr>
        <w:t>…</w:t>
      </w:r>
      <w:r w:rsidRPr="00A80346">
        <w:rPr>
          <w:sz w:val="26"/>
          <w:szCs w:val="26"/>
        </w:rPr>
        <w:t>,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</w:p>
    <w:p w:rsidR="00F83D83" w:rsidRPr="00A80346" w:rsidP="00F83D83">
      <w:pPr>
        <w:ind w:firstLine="540"/>
        <w:jc w:val="center"/>
        <w:rPr>
          <w:sz w:val="26"/>
          <w:szCs w:val="26"/>
        </w:rPr>
      </w:pPr>
      <w:r w:rsidRPr="00A80346">
        <w:rPr>
          <w:sz w:val="26"/>
          <w:szCs w:val="26"/>
        </w:rPr>
        <w:t>УСТАНОВИЛ:</w:t>
      </w:r>
    </w:p>
    <w:p w:rsidR="00F83D83" w:rsidRPr="00A80346" w:rsidP="00F83D83">
      <w:pPr>
        <w:ind w:firstLine="540"/>
        <w:jc w:val="center"/>
        <w:rPr>
          <w:sz w:val="26"/>
          <w:szCs w:val="26"/>
        </w:rPr>
      </w:pPr>
    </w:p>
    <w:p w:rsidR="00A80346" w:rsidRPr="00A80346" w:rsidP="00A80346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346">
        <w:rPr>
          <w:rFonts w:ascii="Times New Roman" w:hAnsi="Times New Roman" w:cs="Times New Roman"/>
          <w:sz w:val="26"/>
          <w:szCs w:val="26"/>
        </w:rPr>
        <w:t>Стрельцов А.В.</w:t>
      </w:r>
      <w:r w:rsidRPr="00A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80346">
        <w:rPr>
          <w:rFonts w:ascii="Times New Roman" w:hAnsi="Times New Roman" w:cs="Times New Roman"/>
          <w:sz w:val="26"/>
          <w:szCs w:val="26"/>
        </w:rPr>
        <w:t>17</w:t>
      </w:r>
      <w:r w:rsidRPr="00A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.11.2023 года в </w:t>
      </w:r>
      <w:r w:rsidRPr="00A80346">
        <w:rPr>
          <w:rFonts w:ascii="Times New Roman" w:hAnsi="Times New Roman" w:cs="Times New Roman"/>
          <w:sz w:val="26"/>
          <w:szCs w:val="26"/>
        </w:rPr>
        <w:t xml:space="preserve">04:20 </w:t>
      </w:r>
      <w:r w:rsidRPr="00A80346">
        <w:rPr>
          <w:rFonts w:ascii="Times New Roman" w:hAnsi="Times New Roman" w:cs="Times New Roman"/>
          <w:sz w:val="26"/>
          <w:szCs w:val="26"/>
        </w:rPr>
        <w:t>часов  в</w:t>
      </w:r>
      <w:r w:rsidRPr="00A80346">
        <w:rPr>
          <w:rFonts w:ascii="Times New Roman" w:hAnsi="Times New Roman" w:cs="Times New Roman"/>
          <w:sz w:val="26"/>
          <w:szCs w:val="26"/>
        </w:rPr>
        <w:t xml:space="preserve"> районе 7 км </w:t>
      </w:r>
      <w:r w:rsidRPr="00A80346">
        <w:rPr>
          <w:rFonts w:ascii="Times New Roman" w:hAnsi="Times New Roman" w:cs="Times New Roman"/>
          <w:sz w:val="26"/>
          <w:szCs w:val="26"/>
        </w:rPr>
        <w:t xml:space="preserve"> автодороги Р404 Тюмень-Тобольск-Ханты-Мансийск, </w:t>
      </w:r>
      <w:r w:rsidRPr="00A8034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 w:rsidRPr="00A80346">
        <w:rPr>
          <w:rFonts w:ascii="Times New Roman" w:hAnsi="Times New Roman" w:cs="Times New Roman"/>
          <w:sz w:val="26"/>
          <w:szCs w:val="26"/>
        </w:rPr>
        <w:t xml:space="preserve">Ауди </w:t>
      </w:r>
      <w:r w:rsidRPr="00A8034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80346">
        <w:rPr>
          <w:rFonts w:ascii="Times New Roman" w:hAnsi="Times New Roman" w:cs="Times New Roman"/>
          <w:sz w:val="26"/>
          <w:szCs w:val="26"/>
        </w:rPr>
        <w:t>5</w:t>
      </w:r>
      <w:r w:rsidRPr="00A80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80346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 </w:t>
      </w:r>
      <w:r>
        <w:rPr>
          <w:sz w:val="26"/>
          <w:szCs w:val="26"/>
        </w:rPr>
        <w:t>…</w:t>
      </w:r>
      <w:r w:rsidRPr="00A80346">
        <w:rPr>
          <w:rFonts w:ascii="Times New Roman" w:hAnsi="Times New Roman" w:cs="Times New Roman"/>
          <w:bCs/>
          <w:sz w:val="26"/>
          <w:szCs w:val="26"/>
        </w:rPr>
        <w:t>с государственными регистрационными знаками оборудованными с применением материалов препятствующих их идентификации.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Стрельцов А.В. </w:t>
      </w:r>
      <w:r w:rsidR="00EA5228">
        <w:rPr>
          <w:sz w:val="26"/>
          <w:szCs w:val="26"/>
        </w:rPr>
        <w:t>при</w:t>
      </w:r>
      <w:r w:rsidRPr="00A80346">
        <w:rPr>
          <w:sz w:val="26"/>
          <w:szCs w:val="26"/>
        </w:rPr>
        <w:t xml:space="preserve"> рассмотрени</w:t>
      </w:r>
      <w:r w:rsidR="00EA5228">
        <w:rPr>
          <w:sz w:val="26"/>
          <w:szCs w:val="26"/>
        </w:rPr>
        <w:t>и</w:t>
      </w:r>
      <w:r w:rsidRPr="00A80346">
        <w:rPr>
          <w:sz w:val="26"/>
          <w:szCs w:val="26"/>
        </w:rPr>
        <w:t xml:space="preserve"> дела об административном правонарушении </w:t>
      </w:r>
      <w:r w:rsidR="00EA5228">
        <w:rPr>
          <w:sz w:val="26"/>
          <w:szCs w:val="26"/>
        </w:rPr>
        <w:t>вину признал.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Мировой судья, исследовав доказательства по делу, приходит к следующему.   </w:t>
      </w:r>
    </w:p>
    <w:p w:rsidR="00F83D83" w:rsidRPr="00A80346" w:rsidP="00F83D83">
      <w:pPr>
        <w:ind w:firstLine="540"/>
        <w:jc w:val="both"/>
        <w:rPr>
          <w:color w:val="000000"/>
          <w:sz w:val="26"/>
          <w:szCs w:val="26"/>
        </w:rPr>
      </w:pPr>
      <w:hyperlink r:id="rId4" w:anchor="/document/1305770/entry/2031" w:history="1">
        <w:r w:rsidRPr="00A80346">
          <w:rPr>
            <w:color w:val="0000FF"/>
            <w:sz w:val="26"/>
            <w:szCs w:val="26"/>
            <w:u w:val="single"/>
          </w:rPr>
          <w:t>Пунктом 2.3.1</w:t>
        </w:r>
      </w:hyperlink>
      <w:r w:rsidRPr="00A80346">
        <w:rPr>
          <w:color w:val="000000"/>
          <w:sz w:val="26"/>
          <w:szCs w:val="26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</w:t>
      </w:r>
      <w:r w:rsidRPr="00A80346">
        <w:rPr>
          <w:color w:val="000000"/>
          <w:sz w:val="26"/>
          <w:szCs w:val="26"/>
        </w:rPr>
        <w:t>ксплуатации и обязанностями должностных лиц по обеспечению безопасности дорожного движения.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</w:t>
      </w:r>
      <w:r w:rsidRPr="00A80346">
        <w:rPr>
          <w:sz w:val="26"/>
          <w:szCs w:val="26"/>
        </w:rPr>
        <w:t xml:space="preserve">ния, утвержденных </w:t>
      </w:r>
      <w:hyperlink r:id="rId5" w:anchor="/document/1305770/entry/0" w:history="1">
        <w:r w:rsidRPr="00A80346">
          <w:rPr>
            <w:color w:val="551A8B"/>
            <w:sz w:val="26"/>
            <w:szCs w:val="26"/>
            <w:u w:val="single"/>
          </w:rPr>
          <w:t>постановлением</w:t>
        </w:r>
      </w:hyperlink>
      <w:r w:rsidRPr="00A80346">
        <w:rPr>
          <w:color w:val="22272F"/>
          <w:sz w:val="26"/>
          <w:szCs w:val="26"/>
        </w:rPr>
        <w:t> Совета Министров Правительства РФ от 23 октября 1993 г. N 1090</w:t>
      </w:r>
      <w:r w:rsidRPr="00A80346">
        <w:rPr>
          <w:sz w:val="26"/>
          <w:szCs w:val="26"/>
        </w:rPr>
        <w:t>, на механических транспортных средствах и прицепах должны быть установлены на предусмотре</w:t>
      </w:r>
      <w:r w:rsidRPr="00A80346">
        <w:rPr>
          <w:sz w:val="26"/>
          <w:szCs w:val="26"/>
        </w:rPr>
        <w:t>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</w:t>
      </w:r>
      <w:r w:rsidRPr="00A80346">
        <w:rPr>
          <w:sz w:val="26"/>
          <w:szCs w:val="26"/>
        </w:rPr>
        <w:t>ационные знаки.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В соответствии с частью 2 статьи 12.2 Кодекса РФ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</w:t>
      </w:r>
      <w:r w:rsidRPr="00A80346">
        <w:rPr>
          <w:sz w:val="26"/>
          <w:szCs w:val="26"/>
        </w:rPr>
        <w:t>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</w:t>
      </w:r>
      <w:r w:rsidRPr="00A80346">
        <w:rPr>
          <w:sz w:val="26"/>
          <w:szCs w:val="26"/>
        </w:rPr>
        <w:t>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Объективную сторону сос</w:t>
      </w:r>
      <w:r w:rsidRPr="00A80346">
        <w:rPr>
          <w:sz w:val="26"/>
          <w:szCs w:val="26"/>
        </w:rPr>
        <w:t xml:space="preserve">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F83D83" w:rsidRPr="00A80346" w:rsidP="00F83D83">
      <w:pPr>
        <w:tabs>
          <w:tab w:val="left" w:pos="4820"/>
        </w:tabs>
        <w:ind w:firstLine="567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Из протокола 75 ЗК № 050684 об административном правонару</w:t>
      </w:r>
      <w:r w:rsidRPr="00A80346">
        <w:rPr>
          <w:sz w:val="26"/>
          <w:szCs w:val="26"/>
        </w:rPr>
        <w:t>шении от 17.11.2023 следует, что Стрельцову А.В.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</w:t>
      </w:r>
      <w:r w:rsidRPr="00A80346">
        <w:rPr>
          <w:sz w:val="26"/>
          <w:szCs w:val="26"/>
        </w:rPr>
        <w:t>ся его подписью, замечаний не указал.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Из </w:t>
      </w:r>
      <w:r w:rsidRPr="00A80346">
        <w:rPr>
          <w:sz w:val="26"/>
          <w:szCs w:val="26"/>
        </w:rPr>
        <w:t>видеофиксации  усматривается</w:t>
      </w:r>
      <w:r w:rsidRPr="00A80346">
        <w:rPr>
          <w:sz w:val="26"/>
          <w:szCs w:val="26"/>
        </w:rPr>
        <w:t xml:space="preserve">, что транспортное средство </w:t>
      </w:r>
      <w:r w:rsidRPr="00A80346" w:rsidR="00EF251B">
        <w:rPr>
          <w:sz w:val="26"/>
          <w:szCs w:val="26"/>
        </w:rPr>
        <w:t xml:space="preserve">« Ауди </w:t>
      </w:r>
      <w:r w:rsidRPr="00A80346" w:rsidR="00EF251B">
        <w:rPr>
          <w:sz w:val="26"/>
          <w:szCs w:val="26"/>
          <w:lang w:val="en-US"/>
        </w:rPr>
        <w:t>Q</w:t>
      </w:r>
      <w:r w:rsidRPr="00A80346" w:rsidR="00EF251B">
        <w:rPr>
          <w:sz w:val="26"/>
          <w:szCs w:val="26"/>
        </w:rPr>
        <w:t xml:space="preserve">5», государственный регистрационный знак 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A80346">
        <w:rPr>
          <w:sz w:val="26"/>
          <w:szCs w:val="26"/>
        </w:rPr>
        <w:t xml:space="preserve">осуществляет движение </w:t>
      </w:r>
      <w:r w:rsidRPr="00A80346" w:rsidR="00EF251B">
        <w:rPr>
          <w:sz w:val="26"/>
          <w:szCs w:val="26"/>
        </w:rPr>
        <w:t xml:space="preserve">с грязными </w:t>
      </w:r>
      <w:r w:rsidRPr="00A80346">
        <w:rPr>
          <w:sz w:val="26"/>
          <w:szCs w:val="26"/>
        </w:rPr>
        <w:t xml:space="preserve"> государственны</w:t>
      </w:r>
      <w:r w:rsidRPr="00A80346" w:rsidR="00EF251B">
        <w:rPr>
          <w:sz w:val="26"/>
          <w:szCs w:val="26"/>
        </w:rPr>
        <w:t xml:space="preserve">ми </w:t>
      </w:r>
      <w:r w:rsidRPr="00A80346">
        <w:rPr>
          <w:sz w:val="26"/>
          <w:szCs w:val="26"/>
        </w:rPr>
        <w:t>регистрационны</w:t>
      </w:r>
      <w:r w:rsidRPr="00A80346" w:rsidR="00EF251B">
        <w:rPr>
          <w:sz w:val="26"/>
          <w:szCs w:val="26"/>
        </w:rPr>
        <w:t>ми знаками.</w:t>
      </w:r>
    </w:p>
    <w:p w:rsidR="00F83D83" w:rsidRPr="00A80346" w:rsidP="00F83D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Следовательно, деяние, совершенное </w:t>
      </w:r>
      <w:r w:rsidRPr="00A80346" w:rsidR="00EF251B">
        <w:rPr>
          <w:sz w:val="26"/>
          <w:szCs w:val="26"/>
        </w:rPr>
        <w:t>Стрельцовым А.В.</w:t>
      </w:r>
      <w:r w:rsidRPr="00A80346">
        <w:rPr>
          <w:sz w:val="26"/>
          <w:szCs w:val="26"/>
        </w:rPr>
        <w:t xml:space="preserve"> образует состав административного правонарушения, предусмотренного </w:t>
      </w:r>
      <w:hyperlink r:id="rId6" w:history="1">
        <w:r w:rsidRPr="00A80346">
          <w:rPr>
            <w:sz w:val="26"/>
            <w:szCs w:val="26"/>
          </w:rPr>
          <w:t>ч. 2 ст. 12.2</w:t>
        </w:r>
      </w:hyperlink>
      <w:r w:rsidRPr="00A80346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83D83" w:rsidRPr="00A80346" w:rsidP="00F83D8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 w:rsidRPr="00A80346">
        <w:rPr>
          <w:sz w:val="26"/>
          <w:szCs w:val="26"/>
        </w:rPr>
        <w:t xml:space="preserve">Мировой судья, </w:t>
      </w:r>
      <w:r w:rsidRPr="00A80346">
        <w:rPr>
          <w:sz w:val="26"/>
          <w:szCs w:val="26"/>
        </w:rPr>
        <w:t xml:space="preserve">изучив и оценив все доказательства по делу в их совокупности по правилам ст. 26.11 Кодекса РФ об административных правонарушениях, считает, что вина </w:t>
      </w:r>
      <w:r w:rsidRPr="00A80346" w:rsidR="00EF251B">
        <w:rPr>
          <w:sz w:val="26"/>
          <w:szCs w:val="26"/>
        </w:rPr>
        <w:t>Стрельцова А.В.</w:t>
      </w:r>
      <w:r w:rsidRPr="00A80346">
        <w:rPr>
          <w:sz w:val="26"/>
          <w:szCs w:val="26"/>
        </w:rPr>
        <w:t xml:space="preserve"> доказана материалами дела и квалифицирует его действия по ч. 2 ст. 12.2 Кодекса РФ об админ</w:t>
      </w:r>
      <w:r w:rsidRPr="00A80346">
        <w:rPr>
          <w:sz w:val="26"/>
          <w:szCs w:val="26"/>
        </w:rPr>
        <w:t xml:space="preserve">истративных правонарушениях, как управление транспортным средством </w:t>
      </w:r>
      <w:r w:rsidRPr="00A80346" w:rsidR="00A80346">
        <w:rPr>
          <w:color w:val="000000"/>
          <w:sz w:val="26"/>
          <w:szCs w:val="26"/>
          <w:shd w:val="clear" w:color="auto" w:fill="FFFFFF"/>
        </w:rPr>
        <w:t>с государственными регистрационными знаками,  оборудованными с применением </w:t>
      </w:r>
      <w:hyperlink r:id="rId7" w:anchor="dst100028" w:history="1">
        <w:r w:rsidRPr="00A80346" w:rsidR="00A80346">
          <w:rPr>
            <w:rStyle w:val="Hyperlink"/>
            <w:rFonts w:eastAsia="Arial Unicode MS"/>
            <w:color w:val="1A0DAB"/>
            <w:sz w:val="26"/>
            <w:szCs w:val="26"/>
            <w:shd w:val="clear" w:color="auto" w:fill="FFFFFF"/>
          </w:rPr>
          <w:t>устройств или материалов</w:t>
        </w:r>
      </w:hyperlink>
      <w:r w:rsidRPr="00A80346" w:rsidR="00A80346">
        <w:rPr>
          <w:color w:val="000000"/>
          <w:sz w:val="26"/>
          <w:szCs w:val="26"/>
          <w:shd w:val="clear" w:color="auto" w:fill="FFFFFF"/>
        </w:rPr>
        <w:t>, препятствующих идентификации государственных регистрационных знаков.</w:t>
      </w:r>
    </w:p>
    <w:p w:rsidR="00F83D83" w:rsidRPr="00A80346" w:rsidP="00F83D8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8" w:history="1">
        <w:r w:rsidRPr="00A80346">
          <w:rPr>
            <w:sz w:val="26"/>
            <w:szCs w:val="26"/>
          </w:rPr>
          <w:t>Кодексом</w:t>
        </w:r>
      </w:hyperlink>
      <w:r w:rsidRPr="00A80346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</w:t>
      </w:r>
      <w:r w:rsidRPr="00A80346">
        <w:rPr>
          <w:sz w:val="26"/>
          <w:szCs w:val="26"/>
        </w:rPr>
        <w:t xml:space="preserve">ельств, материалы дела не содержат. 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F83D83" w:rsidRPr="00A80346" w:rsidP="00F83D83">
      <w:pPr>
        <w:shd w:val="clear" w:color="auto" w:fill="FFFFFF"/>
        <w:tabs>
          <w:tab w:val="left" w:pos="854"/>
        </w:tabs>
        <w:ind w:firstLine="586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При назначении наказания мировой судья учитывает характер совершенног</w:t>
      </w:r>
      <w:r w:rsidRPr="00A80346">
        <w:rPr>
          <w:sz w:val="26"/>
          <w:szCs w:val="26"/>
        </w:rPr>
        <w:t xml:space="preserve">о административного правонарушения, личность виновного,  отсутствие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На основании изложенного и р</w:t>
      </w:r>
      <w:r w:rsidRPr="00A80346">
        <w:rPr>
          <w:sz w:val="26"/>
          <w:szCs w:val="26"/>
        </w:rPr>
        <w:t>уководствуясь ст.ст. 29.9, 29.10, 32.2 Кодекса РФ об административных правонарушениях, мировой судья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</w:p>
    <w:p w:rsidR="00F83D83" w:rsidRPr="00A80346" w:rsidP="00F83D83">
      <w:pPr>
        <w:ind w:firstLine="540"/>
        <w:jc w:val="center"/>
        <w:rPr>
          <w:bCs/>
          <w:sz w:val="26"/>
          <w:szCs w:val="26"/>
        </w:rPr>
      </w:pPr>
      <w:r w:rsidRPr="00A80346">
        <w:rPr>
          <w:bCs/>
          <w:sz w:val="26"/>
          <w:szCs w:val="26"/>
        </w:rPr>
        <w:t xml:space="preserve">ПОСТАНОВИЛ:  </w:t>
      </w:r>
    </w:p>
    <w:p w:rsidR="00F83D83" w:rsidRPr="00A80346" w:rsidP="00F83D83">
      <w:pPr>
        <w:ind w:firstLine="540"/>
        <w:jc w:val="center"/>
        <w:rPr>
          <w:bCs/>
          <w:sz w:val="26"/>
          <w:szCs w:val="26"/>
        </w:rPr>
      </w:pP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Стрельцова Александра Валерьевича признать виновным в совершении административного правонарушения, предусмотренного ч. 2 ст. 12.2 Кодекса Р</w:t>
      </w:r>
      <w:r w:rsidRPr="00A80346">
        <w:rPr>
          <w:sz w:val="26"/>
          <w:szCs w:val="26"/>
        </w:rPr>
        <w:t xml:space="preserve">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F83D83" w:rsidRPr="00A80346" w:rsidP="00F83D83">
      <w:pPr>
        <w:ind w:firstLine="540"/>
        <w:jc w:val="both"/>
        <w:rPr>
          <w:color w:val="333399"/>
          <w:sz w:val="26"/>
          <w:szCs w:val="26"/>
        </w:rPr>
      </w:pPr>
      <w:r w:rsidRPr="00A80346">
        <w:rPr>
          <w:sz w:val="26"/>
          <w:szCs w:val="26"/>
        </w:rPr>
        <w:t xml:space="preserve">Штраф подлежит уплате в УФК по Ханты - Мансийскому автономному округу-Югре (УМВД России по ХМАО-Югре), КПП 860101001, ИНН </w:t>
      </w:r>
      <w:r w:rsidRPr="00A80346">
        <w:rPr>
          <w:sz w:val="26"/>
          <w:szCs w:val="26"/>
        </w:rPr>
        <w:t>8601010390, ОКТМО 718</w:t>
      </w:r>
      <w:r w:rsidRPr="00A80346" w:rsidR="00EF251B">
        <w:rPr>
          <w:sz w:val="26"/>
          <w:szCs w:val="26"/>
        </w:rPr>
        <w:t>75</w:t>
      </w:r>
      <w:r w:rsidRPr="00A80346">
        <w:rPr>
          <w:sz w:val="26"/>
          <w:szCs w:val="26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УИН </w:t>
      </w:r>
      <w:r w:rsidRPr="00A80346">
        <w:rPr>
          <w:color w:val="000099"/>
          <w:sz w:val="26"/>
          <w:szCs w:val="26"/>
        </w:rPr>
        <w:t>1881</w:t>
      </w:r>
      <w:r w:rsidRPr="00A80346">
        <w:rPr>
          <w:color w:val="000099"/>
          <w:sz w:val="26"/>
          <w:szCs w:val="26"/>
        </w:rPr>
        <w:t>0486230</w:t>
      </w:r>
      <w:r w:rsidRPr="00A80346" w:rsidR="00EF251B">
        <w:rPr>
          <w:color w:val="000099"/>
          <w:sz w:val="26"/>
          <w:szCs w:val="26"/>
        </w:rPr>
        <w:t>910020060</w:t>
      </w:r>
      <w:r w:rsidRPr="00A80346">
        <w:rPr>
          <w:color w:val="000099"/>
          <w:sz w:val="26"/>
          <w:szCs w:val="26"/>
        </w:rPr>
        <w:t xml:space="preserve">. </w:t>
      </w:r>
      <w:r w:rsidRPr="00A80346">
        <w:rPr>
          <w:color w:val="333399"/>
          <w:sz w:val="26"/>
          <w:szCs w:val="26"/>
        </w:rPr>
        <w:t xml:space="preserve"> </w:t>
      </w:r>
    </w:p>
    <w:p w:rsidR="00F83D83" w:rsidRPr="00A80346" w:rsidP="00F83D83">
      <w:pPr>
        <w:tabs>
          <w:tab w:val="left" w:pos="4820"/>
        </w:tabs>
        <w:ind w:firstLine="539"/>
        <w:jc w:val="both"/>
        <w:rPr>
          <w:sz w:val="26"/>
          <w:szCs w:val="26"/>
        </w:rPr>
      </w:pPr>
      <w:r w:rsidRPr="00A80346">
        <w:rPr>
          <w:sz w:val="26"/>
          <w:szCs w:val="26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80346">
        <w:rPr>
          <w:sz w:val="26"/>
          <w:szCs w:val="26"/>
        </w:rPr>
        <w:t xml:space="preserve">административного штрафа в законную силу, за исключением случая, предусмотренного частью 1.1 или121.3 </w:t>
      </w:r>
      <w:r w:rsidRPr="00A80346">
        <w:rPr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A80346">
          <w:rPr>
            <w:color w:val="0000FF"/>
            <w:sz w:val="26"/>
            <w:szCs w:val="26"/>
            <w:u w:val="single"/>
          </w:rPr>
          <w:t>ст. 31.5</w:t>
        </w:r>
      </w:hyperlink>
      <w:r w:rsidRPr="00A80346">
        <w:rPr>
          <w:sz w:val="26"/>
          <w:szCs w:val="26"/>
        </w:rPr>
        <w:t xml:space="preserve"> Кодекса РФ об административных правонарушениях.</w:t>
      </w:r>
    </w:p>
    <w:p w:rsidR="00F83D83" w:rsidRPr="00A80346" w:rsidP="00F83D83">
      <w:pPr>
        <w:tabs>
          <w:tab w:val="left" w:pos="4820"/>
        </w:tabs>
        <w:ind w:firstLine="539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В соответствии с п. 1.3 ст. 32.2 Кодекса РФ об административных правонарушениях при упла</w:t>
      </w:r>
      <w:r w:rsidRPr="00A80346">
        <w:rPr>
          <w:sz w:val="26"/>
          <w:szCs w:val="26"/>
        </w:rPr>
        <w:t xml:space="preserve">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 (две </w:t>
      </w:r>
      <w:r w:rsidRPr="00A80346">
        <w:rPr>
          <w:color w:val="000080"/>
          <w:sz w:val="26"/>
          <w:szCs w:val="26"/>
        </w:rPr>
        <w:t xml:space="preserve">тысячи пятьсот </w:t>
      </w:r>
      <w:r w:rsidRPr="00A80346">
        <w:rPr>
          <w:sz w:val="26"/>
          <w:szCs w:val="26"/>
        </w:rPr>
        <w:t xml:space="preserve">рублей). </w:t>
      </w:r>
    </w:p>
    <w:p w:rsidR="00F83D83" w:rsidRPr="00A80346" w:rsidP="00F83D83">
      <w:pPr>
        <w:tabs>
          <w:tab w:val="left" w:pos="4820"/>
        </w:tabs>
        <w:ind w:firstLine="539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В случае, если исполнение пос</w:t>
      </w:r>
      <w:r w:rsidRPr="00A80346">
        <w:rPr>
          <w:sz w:val="26"/>
          <w:szCs w:val="26"/>
        </w:rPr>
        <w:t>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Квитанцию об оплате штрафа необходимо представить мировому су</w:t>
      </w:r>
      <w:r w:rsidRPr="00A80346">
        <w:rPr>
          <w:sz w:val="26"/>
          <w:szCs w:val="26"/>
        </w:rPr>
        <w:t xml:space="preserve">дье судебного участка № </w:t>
      </w:r>
      <w:r w:rsidRPr="00A80346" w:rsidR="00EF251B">
        <w:rPr>
          <w:sz w:val="26"/>
          <w:szCs w:val="26"/>
        </w:rPr>
        <w:t>1</w:t>
      </w:r>
      <w:r w:rsidRPr="00A80346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A80346" w:rsidR="00EF251B">
        <w:rPr>
          <w:sz w:val="26"/>
          <w:szCs w:val="26"/>
        </w:rPr>
        <w:t>224</w:t>
      </w:r>
      <w:r w:rsidRPr="00A80346">
        <w:rPr>
          <w:sz w:val="26"/>
          <w:szCs w:val="26"/>
        </w:rPr>
        <w:t>.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Неуплата административного штрафа в указанный ср</w:t>
      </w:r>
      <w:r w:rsidRPr="00A80346">
        <w:rPr>
          <w:sz w:val="26"/>
          <w:szCs w:val="26"/>
        </w:rPr>
        <w:t xml:space="preserve">ок влечет привлечение к административной ответственности по ч. 1 ст. 20.25 Кодекса РФ об административных правонарушениях. </w:t>
      </w:r>
    </w:p>
    <w:p w:rsidR="00F83D83" w:rsidRPr="00A80346" w:rsidP="00F83D83">
      <w:pPr>
        <w:ind w:firstLine="540"/>
        <w:jc w:val="both"/>
        <w:rPr>
          <w:sz w:val="26"/>
          <w:szCs w:val="26"/>
        </w:rPr>
      </w:pPr>
      <w:r w:rsidRPr="00A80346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</w:t>
      </w:r>
      <w:r w:rsidRPr="00A80346">
        <w:rPr>
          <w:sz w:val="26"/>
          <w:szCs w:val="26"/>
        </w:rPr>
        <w:t xml:space="preserve">новления через мирового судью судебного участка №1. </w:t>
      </w:r>
    </w:p>
    <w:p w:rsidR="00F83D83" w:rsidRPr="00A80346" w:rsidP="00F83D83">
      <w:pPr>
        <w:ind w:firstLine="540"/>
        <w:jc w:val="both"/>
        <w:rPr>
          <w:bCs/>
          <w:sz w:val="26"/>
          <w:szCs w:val="26"/>
        </w:rPr>
      </w:pPr>
    </w:p>
    <w:p w:rsidR="00F83D83" w:rsidRPr="00A80346" w:rsidP="00F83D83">
      <w:pPr>
        <w:ind w:right="-5"/>
        <w:rPr>
          <w:rFonts w:eastAsia="MS Mincho"/>
          <w:bCs/>
          <w:sz w:val="26"/>
          <w:szCs w:val="26"/>
        </w:rPr>
      </w:pPr>
    </w:p>
    <w:p w:rsidR="00F83D83" w:rsidRPr="00A80346" w:rsidP="00F83D83">
      <w:pPr>
        <w:ind w:right="-5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…</w:t>
      </w:r>
    </w:p>
    <w:p w:rsidR="00F83D83" w:rsidRPr="00A80346" w:rsidP="00F83D83">
      <w:pPr>
        <w:ind w:right="-5"/>
        <w:rPr>
          <w:rFonts w:eastAsia="MS Mincho"/>
          <w:bCs/>
          <w:sz w:val="26"/>
          <w:szCs w:val="26"/>
        </w:rPr>
      </w:pPr>
      <w:r w:rsidRPr="00A80346">
        <w:rPr>
          <w:rFonts w:eastAsia="MS Mincho"/>
          <w:bCs/>
          <w:sz w:val="26"/>
          <w:szCs w:val="26"/>
        </w:rPr>
        <w:t>Мировой судья судебного участка №1</w:t>
      </w:r>
      <w:r w:rsidRPr="00A80346">
        <w:rPr>
          <w:rFonts w:eastAsia="MS Mincho"/>
          <w:bCs/>
          <w:sz w:val="26"/>
          <w:szCs w:val="26"/>
        </w:rPr>
        <w:tab/>
      </w:r>
      <w:r w:rsidRPr="00A80346">
        <w:rPr>
          <w:rFonts w:eastAsia="MS Mincho"/>
          <w:bCs/>
          <w:sz w:val="26"/>
          <w:szCs w:val="26"/>
        </w:rPr>
        <w:tab/>
      </w:r>
      <w:r w:rsidRPr="00A80346">
        <w:rPr>
          <w:rFonts w:eastAsia="MS Mincho"/>
          <w:bCs/>
          <w:sz w:val="26"/>
          <w:szCs w:val="26"/>
        </w:rPr>
        <w:tab/>
      </w:r>
      <w:r w:rsidRPr="00A80346">
        <w:rPr>
          <w:rFonts w:eastAsia="MS Mincho"/>
          <w:bCs/>
          <w:sz w:val="26"/>
          <w:szCs w:val="26"/>
        </w:rPr>
        <w:tab/>
      </w:r>
      <w:r w:rsidRPr="00A80346">
        <w:rPr>
          <w:rFonts w:eastAsia="MS Mincho"/>
          <w:bCs/>
          <w:sz w:val="26"/>
          <w:szCs w:val="26"/>
        </w:rPr>
        <w:tab/>
        <w:t>О.В.Вдовина</w:t>
      </w:r>
    </w:p>
    <w:p w:rsidR="00F83D83" w:rsidRPr="00A80346" w:rsidP="00F83D83">
      <w:pPr>
        <w:ind w:right="-55"/>
        <w:jc w:val="both"/>
        <w:rPr>
          <w:sz w:val="26"/>
          <w:szCs w:val="26"/>
        </w:rPr>
      </w:pPr>
    </w:p>
    <w:p w:rsidR="00F83D83" w:rsidRPr="00A80346" w:rsidP="00F83D83">
      <w:pPr>
        <w:ind w:right="-5"/>
        <w:rPr>
          <w:rFonts w:eastAsia="MS Mincho"/>
          <w:bCs/>
          <w:sz w:val="26"/>
          <w:szCs w:val="26"/>
        </w:rPr>
      </w:pPr>
    </w:p>
    <w:p w:rsidR="00F83D83" w:rsidRPr="00A80346" w:rsidP="00F83D83">
      <w:pPr>
        <w:rPr>
          <w:sz w:val="26"/>
          <w:szCs w:val="26"/>
        </w:rPr>
      </w:pPr>
    </w:p>
    <w:p w:rsidR="00F83D83" w:rsidRPr="00A80346" w:rsidP="00F83D83">
      <w:pPr>
        <w:rPr>
          <w:sz w:val="26"/>
          <w:szCs w:val="26"/>
        </w:rPr>
      </w:pPr>
    </w:p>
    <w:p w:rsidR="00F83D83" w:rsidRPr="00A80346" w:rsidP="00F83D83">
      <w:pPr>
        <w:rPr>
          <w:sz w:val="26"/>
          <w:szCs w:val="26"/>
        </w:rPr>
      </w:pPr>
    </w:p>
    <w:p w:rsidR="00F83D83" w:rsidRPr="00C079A3" w:rsidP="00F83D83"/>
    <w:p w:rsidR="00F83D83" w:rsidRPr="00C079A3" w:rsidP="00F83D83"/>
    <w:p w:rsidR="00F83D83" w:rsidP="00F83D83"/>
    <w:p w:rsidR="00B9028F" w:rsidP="00F83D83">
      <w:pPr>
        <w:pStyle w:val="Title"/>
        <w:jc w:val="right"/>
      </w:pPr>
    </w:p>
    <w:sectPr w:rsidSect="00B416CA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83"/>
    <w:rsid w:val="00A80346"/>
    <w:rsid w:val="00B9028F"/>
    <w:rsid w:val="00C079A3"/>
    <w:rsid w:val="00D93481"/>
    <w:rsid w:val="00EA5228"/>
    <w:rsid w:val="00EF251B"/>
    <w:rsid w:val="00F83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F4B5E9-0B64-4D3F-97DE-8640B6DC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83D8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2"/>
    <w:qFormat/>
    <w:rsid w:val="00F83D83"/>
    <w:pPr>
      <w:keepNext/>
      <w:ind w:firstLine="708"/>
      <w:jc w:val="both"/>
      <w:outlineLvl w:val="1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D8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F83D8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F83D83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F83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F83D83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83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F83D83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styleId="Hyperlink">
    <w:name w:val="Hyperlink"/>
    <w:rsid w:val="00F83D8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F83D83"/>
    <w:pPr>
      <w:spacing w:before="100" w:beforeAutospacing="1" w:after="100" w:afterAutospacing="1"/>
    </w:pPr>
  </w:style>
  <w:style w:type="paragraph" w:customStyle="1" w:styleId="dtpparagraph">
    <w:name w:val="dtp__paragraph"/>
    <w:basedOn w:val="Normal"/>
    <w:rsid w:val="00F83D8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83D83"/>
    <w:rPr>
      <w:b/>
      <w:bCs/>
    </w:rPr>
  </w:style>
  <w:style w:type="paragraph" w:styleId="BodyText">
    <w:name w:val="Body Text"/>
    <w:basedOn w:val="Normal"/>
    <w:link w:val="a1"/>
    <w:uiPriority w:val="99"/>
    <w:unhideWhenUsed/>
    <w:rsid w:val="00A8034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A8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consultantplus://offline/ref=33EFD8F9258748CC5C01DCC3AA345D91101DB8CDB216A803ECFE8D33F1K0B4L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